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9E5C6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0F70C8E8" w14:textId="27C4930A" w:rsidR="009745DA" w:rsidRDefault="00F22DC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DECF48" wp14:editId="1CC40A1C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296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4D81603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14C2B2F5" wp14:editId="0C582485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D177F7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1EF3F069" w14:textId="77777777" w:rsidR="00C36403" w:rsidRPr="00C36403" w:rsidRDefault="00C36403" w:rsidP="00C36403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C36403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0F5AB008" w14:textId="77777777" w:rsidR="00C36403" w:rsidRDefault="00C3640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51FEC1D" w14:textId="1B1175D9" w:rsidR="009745DA" w:rsidRDefault="00F22DC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7DA8AE" wp14:editId="510A815C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8FE70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4B1D9C5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BBCF50C" wp14:editId="4B11C565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FC2E1D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681D650" w14:textId="77777777" w:rsidR="00C36403" w:rsidRDefault="009C7DEE" w:rsidP="00C36403">
      <w:hyperlink r:id="rId10" w:tooltip="See more products for R11 Above ground foul drainage systems" w:history="1">
        <w:r w:rsidR="00C36403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6E07BBB6" w14:textId="77777777" w:rsidR="00C36403" w:rsidRDefault="00C36403" w:rsidP="00C3640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39B930AD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08D248F" w14:textId="1EEAA543" w:rsidR="009745DA" w:rsidRDefault="00F22DC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CE8D3C" wp14:editId="2B2754BD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E493E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1C02EE9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4D45386" w14:textId="6CFF089F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</w:t>
      </w:r>
      <w:r w:rsidR="009C7DEE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215/110</w:t>
      </w:r>
      <w:r w:rsidR="009C7DEE">
        <w:rPr>
          <w:color w:val="666666"/>
          <w:sz w:val="24"/>
          <w:szCs w:val="24"/>
        </w:rPr>
        <w:t>V</w:t>
      </w:r>
    </w:p>
    <w:p w14:paraId="3094FBF8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5E932D16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F359695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5DEBA0E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C948273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85D6E09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43533D90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Industrial Gully – Side Outlet </w:t>
      </w:r>
    </w:p>
    <w:p w14:paraId="6B6DA589" w14:textId="25137B0E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9C7DEE">
        <w:rPr>
          <w:color w:val="666666"/>
          <w:sz w:val="24"/>
          <w:szCs w:val="24"/>
        </w:rPr>
        <w:t>KV</w:t>
      </w:r>
      <w:r>
        <w:rPr>
          <w:color w:val="666666"/>
          <w:sz w:val="24"/>
          <w:szCs w:val="24"/>
        </w:rPr>
        <w:t>215/110</w:t>
      </w:r>
      <w:r w:rsidR="009C7DEE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 xml:space="preserve"> /</w:t>
      </w:r>
      <w:r w:rsidR="009C7DEE">
        <w:rPr>
          <w:color w:val="666666"/>
          <w:sz w:val="24"/>
          <w:szCs w:val="24"/>
        </w:rPr>
        <w:t>KV</w:t>
      </w:r>
      <w:r>
        <w:rPr>
          <w:color w:val="666666"/>
          <w:sz w:val="24"/>
          <w:szCs w:val="24"/>
        </w:rPr>
        <w:t>215/110</w:t>
      </w:r>
      <w:r w:rsidR="009C7DEE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DS /</w:t>
      </w:r>
      <w:r w:rsidR="009C7DEE">
        <w:rPr>
          <w:color w:val="666666"/>
          <w:sz w:val="24"/>
          <w:szCs w:val="24"/>
        </w:rPr>
        <w:t>KV</w:t>
      </w:r>
      <w:r>
        <w:rPr>
          <w:color w:val="666666"/>
          <w:sz w:val="24"/>
          <w:szCs w:val="24"/>
        </w:rPr>
        <w:t>315/110</w:t>
      </w:r>
      <w:r w:rsidR="009C7DEE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 xml:space="preserve"> /</w:t>
      </w:r>
      <w:r w:rsidR="009C7DEE">
        <w:rPr>
          <w:color w:val="666666"/>
          <w:sz w:val="24"/>
          <w:szCs w:val="24"/>
        </w:rPr>
        <w:t>KV</w:t>
      </w:r>
      <w:r>
        <w:rPr>
          <w:color w:val="666666"/>
          <w:sz w:val="24"/>
          <w:szCs w:val="24"/>
        </w:rPr>
        <w:t>315/110</w:t>
      </w:r>
      <w:r w:rsidR="009C7DEE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DS /</w:t>
      </w:r>
      <w:r w:rsidR="009C7DEE">
        <w:rPr>
          <w:color w:val="666666"/>
          <w:sz w:val="24"/>
          <w:szCs w:val="24"/>
        </w:rPr>
        <w:t>KV</w:t>
      </w:r>
      <w:r>
        <w:rPr>
          <w:color w:val="666666"/>
          <w:sz w:val="24"/>
          <w:szCs w:val="24"/>
        </w:rPr>
        <w:t>315/160</w:t>
      </w:r>
      <w:r w:rsidR="009C7DEE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 xml:space="preserve"> /</w:t>
      </w:r>
      <w:r w:rsidR="009C7DEE">
        <w:rPr>
          <w:color w:val="666666"/>
          <w:sz w:val="24"/>
          <w:szCs w:val="24"/>
        </w:rPr>
        <w:t>KV</w:t>
      </w:r>
      <w:r>
        <w:rPr>
          <w:color w:val="666666"/>
          <w:sz w:val="24"/>
          <w:szCs w:val="24"/>
        </w:rPr>
        <w:t>315/160</w:t>
      </w:r>
      <w:r w:rsidR="009C7DEE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 xml:space="preserve">DS </w:t>
      </w:r>
    </w:p>
    <w:p w14:paraId="68746C02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Height: Manufacturer's standard /Bespoke </w:t>
      </w:r>
    </w:p>
    <w:p w14:paraId="556070A7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6FCE8E08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</w:t>
      </w:r>
    </w:p>
    <w:p w14:paraId="622BC12A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4” 150lb R/F S/O ANSI Flange /4” PN10 R/F S/O Flange /Damp proof membrane flange /Holding flange /Puddle flange </w:t>
      </w:r>
    </w:p>
    <w:p w14:paraId="439E56A1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Side inlets: </w:t>
      </w:r>
    </w:p>
    <w:p w14:paraId="2C6E2752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Type: 1½” BSP nipple /1½” BSP socket /50 mm push fit /Above ground funnel </w:t>
      </w:r>
    </w:p>
    <w:p w14:paraId="18E73D8C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Angle: 45° /90° /Bespoke </w:t>
      </w:r>
    </w:p>
    <w:p w14:paraId="7A30E5A5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</w:p>
    <w:p w14:paraId="40E6D737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• Filter basket: Not required /Required /Required, with chain /Required, with separate filter basket </w:t>
      </w:r>
    </w:p>
    <w:p w14:paraId="72DB1E96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/Hinged self-sealing stainless bung </w:t>
      </w:r>
    </w:p>
    <w:p w14:paraId="5B3156E1" w14:textId="63F2BCB0" w:rsidR="009745DA" w:rsidRDefault="009745DA" w:rsidP="00C3640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723D8BD8" w14:textId="3E2ACA7D" w:rsidR="00EE515A" w:rsidRDefault="00EE515A" w:rsidP="00C3640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441190C8" w14:textId="2B8FF0C7" w:rsidR="00EE515A" w:rsidRDefault="00EE515A" w:rsidP="00EE515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BE95F5" wp14:editId="1A8BA5D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B4F80"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0EC25F0" w14:textId="77777777" w:rsidR="00EE515A" w:rsidRDefault="00EE515A" w:rsidP="00EE515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E786DDC" w14:textId="6937C331" w:rsidR="00EE515A" w:rsidRDefault="009C7DEE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KV</w:t>
      </w:r>
      <w:r w:rsidR="00EE515A">
        <w:rPr>
          <w:color w:val="666666"/>
          <w:sz w:val="24"/>
          <w:szCs w:val="24"/>
        </w:rPr>
        <w:t>215/110</w:t>
      </w:r>
      <w:r>
        <w:rPr>
          <w:color w:val="666666"/>
          <w:sz w:val="24"/>
          <w:szCs w:val="24"/>
        </w:rPr>
        <w:t>V</w:t>
      </w:r>
    </w:p>
    <w:p w14:paraId="5D1B6C8F" w14:textId="77777777" w:rsidR="00EE515A" w:rsidRDefault="00EE515A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00208969" w14:textId="77777777" w:rsidR="00EE515A" w:rsidRDefault="00EE515A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7B44445A" w14:textId="77777777" w:rsidR="00EE515A" w:rsidRDefault="00EE515A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4FF2E48" w14:textId="77777777" w:rsidR="00EE515A" w:rsidRDefault="00EE515A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4C9F2C24" w14:textId="77777777" w:rsidR="00EE515A" w:rsidRDefault="00EE515A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16D2C76" w14:textId="77777777" w:rsidR="00EE515A" w:rsidRDefault="00EE515A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244F5401" w14:textId="77777777" w:rsidR="00EE515A" w:rsidRDefault="00EE515A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Industrial Gully – Side Outlet </w:t>
      </w:r>
    </w:p>
    <w:p w14:paraId="1256797E" w14:textId="273E6E37" w:rsidR="00EE515A" w:rsidRDefault="00EE515A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9C7DEE">
        <w:rPr>
          <w:color w:val="666666"/>
          <w:sz w:val="24"/>
          <w:szCs w:val="24"/>
        </w:rPr>
        <w:t>KV</w:t>
      </w:r>
      <w:r>
        <w:rPr>
          <w:color w:val="666666"/>
          <w:sz w:val="24"/>
          <w:szCs w:val="24"/>
        </w:rPr>
        <w:t>215/110</w:t>
      </w:r>
      <w:r w:rsidR="009C7DEE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 xml:space="preserve">DS  </w:t>
      </w:r>
    </w:p>
    <w:p w14:paraId="1A7F830F" w14:textId="2C54FCD2" w:rsidR="00EE515A" w:rsidRDefault="00EE515A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Height: Manufacturer's standard </w:t>
      </w:r>
    </w:p>
    <w:p w14:paraId="28D39757" w14:textId="4BA8FB11" w:rsidR="00EE515A" w:rsidRDefault="00EE515A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</w:t>
      </w:r>
    </w:p>
    <w:p w14:paraId="5861A39E" w14:textId="4A28CDDA" w:rsidR="00EE515A" w:rsidRDefault="00EE515A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M125 </w:t>
      </w:r>
    </w:p>
    <w:p w14:paraId="34CEDB63" w14:textId="48DEA4CD" w:rsidR="00EE515A" w:rsidRDefault="00EE515A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None </w:t>
      </w:r>
    </w:p>
    <w:p w14:paraId="0E1379D2" w14:textId="3542C206" w:rsidR="00EE515A" w:rsidRDefault="00EE515A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Side inlets: None</w:t>
      </w:r>
    </w:p>
    <w:p w14:paraId="1C352BC8" w14:textId="193AA6E4" w:rsidR="00EE515A" w:rsidRDefault="00EE515A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KMG Kent Mesh Grating</w:t>
      </w:r>
    </w:p>
    <w:p w14:paraId="3EDD5DDD" w14:textId="78603568" w:rsidR="00EE515A" w:rsidRDefault="00EE515A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/Required  </w:t>
      </w:r>
    </w:p>
    <w:p w14:paraId="4D66C8B1" w14:textId="459D130E" w:rsidR="00EE515A" w:rsidRDefault="00EE515A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 </w:t>
      </w:r>
    </w:p>
    <w:p w14:paraId="7B2E0D3B" w14:textId="77777777" w:rsidR="00EE515A" w:rsidRPr="009745DA" w:rsidRDefault="00EE515A" w:rsidP="00EE515A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0AA70258" w14:textId="77777777" w:rsidR="00EE515A" w:rsidRPr="009745DA" w:rsidRDefault="00EE515A" w:rsidP="00C36403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EE515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BD049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4755CD9C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CEC99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41AEFE72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39E96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47FE1B2" wp14:editId="79024A8B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7F2B160" wp14:editId="648BABE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2DE7BA55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19A9D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5D4DC82E" wp14:editId="0C0566B4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B177CB8"/>
    <w:multiLevelType w:val="multilevel"/>
    <w:tmpl w:val="FD06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147A9"/>
    <w:rsid w:val="00723D98"/>
    <w:rsid w:val="00742F49"/>
    <w:rsid w:val="00745BF5"/>
    <w:rsid w:val="00750A3E"/>
    <w:rsid w:val="00751976"/>
    <w:rsid w:val="00754ADE"/>
    <w:rsid w:val="0078340C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C7DEE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3640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E515A"/>
    <w:rsid w:val="00EF06C6"/>
    <w:rsid w:val="00EF20D7"/>
    <w:rsid w:val="00EF2C47"/>
    <w:rsid w:val="00F125C7"/>
    <w:rsid w:val="00F22DCC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6387FE5C"/>
  <w15:docId w15:val="{92E6CB7A-03ED-4D49-8125-1A708DC0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5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6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893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KH2151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KH2151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FFEB-D0FC-4A73-8762-64C2F7E1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3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3</cp:revision>
  <cp:lastPrinted>2011-01-11T12:25:00Z</cp:lastPrinted>
  <dcterms:created xsi:type="dcterms:W3CDTF">2020-06-17T15:42:00Z</dcterms:created>
  <dcterms:modified xsi:type="dcterms:W3CDTF">2020-06-17T15:45:00Z</dcterms:modified>
</cp:coreProperties>
</file>