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799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988B619" w14:textId="7DBB1682" w:rsidR="009745DA" w:rsidRDefault="00261EF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492A3" wp14:editId="6F7F325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6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BEB1A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C0A5A57" wp14:editId="3438C7B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316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37173D4" w14:textId="77777777" w:rsidR="001633F4" w:rsidRPr="001633F4" w:rsidRDefault="001633F4" w:rsidP="001633F4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633F4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2754004" w14:textId="736F900B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D176" wp14:editId="34DF3E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98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725B58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13A59C2" wp14:editId="16924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2520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021A7B" w14:textId="77777777" w:rsidR="001633F4" w:rsidRDefault="00B310BB" w:rsidP="001633F4">
      <w:hyperlink r:id="rId10" w:tooltip="See more products for P31 Holes, chases, covers and supports for services" w:history="1"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>P31 Holes, chases, covers and supports for services</w:t>
        </w:r>
      </w:hyperlink>
    </w:p>
    <w:p w14:paraId="2BBEBA26" w14:textId="77777777" w:rsidR="001633F4" w:rsidRDefault="001633F4" w:rsidP="001633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0 ACCESS COVERS/ GRATINGS FOR" w:history="1">
        <w:r>
          <w:rPr>
            <w:rStyle w:val="Hyperlink"/>
            <w:rFonts w:ascii="Arial" w:hAnsi="Arial" w:cs="Arial"/>
            <w:color w:val="4C9013"/>
          </w:rPr>
          <w:t>370 ACCESS COVERS/ GRATINGS FOR</w:t>
        </w:r>
      </w:hyperlink>
    </w:p>
    <w:p w14:paraId="4EF818F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EE3DCA2" w14:textId="22E953D1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5B3D" wp14:editId="4F3442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3A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693FF3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6B24B41" w14:textId="77D12CB5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KIGU-</w:t>
      </w:r>
      <w:r w:rsidR="007D70FE">
        <w:rPr>
          <w:color w:val="666666"/>
          <w:sz w:val="24"/>
          <w:szCs w:val="24"/>
        </w:rPr>
        <w:t>400</w:t>
      </w:r>
      <w:r>
        <w:rPr>
          <w:color w:val="666666"/>
          <w:sz w:val="24"/>
          <w:szCs w:val="24"/>
        </w:rPr>
        <w:t>/</w:t>
      </w:r>
      <w:r w:rsidR="00003027">
        <w:rPr>
          <w:color w:val="666666"/>
          <w:sz w:val="24"/>
          <w:szCs w:val="24"/>
        </w:rPr>
        <w:t>4</w:t>
      </w:r>
      <w:r w:rsidR="007D70FE">
        <w:rPr>
          <w:color w:val="666666"/>
          <w:sz w:val="24"/>
          <w:szCs w:val="24"/>
        </w:rPr>
        <w:t>5</w:t>
      </w:r>
      <w:r>
        <w:rPr>
          <w:color w:val="666666"/>
          <w:sz w:val="24"/>
          <w:szCs w:val="24"/>
        </w:rPr>
        <w:t xml:space="preserve">0 – Type </w:t>
      </w:r>
      <w:r w:rsidR="00675259">
        <w:rPr>
          <w:color w:val="666666"/>
          <w:sz w:val="24"/>
          <w:szCs w:val="24"/>
        </w:rPr>
        <w:t>1</w:t>
      </w:r>
      <w:r w:rsidR="00003027">
        <w:rPr>
          <w:color w:val="666666"/>
          <w:sz w:val="24"/>
          <w:szCs w:val="24"/>
        </w:rPr>
        <w:t xml:space="preserve"> </w:t>
      </w:r>
    </w:p>
    <w:p w14:paraId="50FDBC87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365E8F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DD673C9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724A5B5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3F5F9BA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7A40D8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3166400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1D07436C" w14:textId="0610B2CC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KIGU-</w:t>
      </w:r>
      <w:r w:rsidR="00261EF3">
        <w:rPr>
          <w:color w:val="666666"/>
          <w:sz w:val="24"/>
          <w:szCs w:val="24"/>
        </w:rPr>
        <w:t>4</w:t>
      </w:r>
      <w:r>
        <w:rPr>
          <w:color w:val="666666"/>
          <w:sz w:val="24"/>
          <w:szCs w:val="24"/>
        </w:rPr>
        <w:t>00/</w:t>
      </w:r>
      <w:r w:rsidR="00261EF3">
        <w:rPr>
          <w:color w:val="666666"/>
          <w:sz w:val="24"/>
          <w:szCs w:val="24"/>
        </w:rPr>
        <w:t>450</w:t>
      </w:r>
      <w:r>
        <w:rPr>
          <w:color w:val="666666"/>
          <w:sz w:val="24"/>
          <w:szCs w:val="24"/>
        </w:rPr>
        <w:t xml:space="preserve">/450 – Type </w:t>
      </w:r>
      <w:r w:rsidR="00261EF3">
        <w:rPr>
          <w:color w:val="666666"/>
          <w:sz w:val="24"/>
          <w:szCs w:val="24"/>
        </w:rPr>
        <w:t>1</w:t>
      </w:r>
      <w:r>
        <w:rPr>
          <w:color w:val="666666"/>
          <w:sz w:val="24"/>
          <w:szCs w:val="24"/>
        </w:rPr>
        <w:t xml:space="preserve"> </w:t>
      </w:r>
    </w:p>
    <w:p w14:paraId="6D763686" w14:textId="2B64A778" w:rsidR="00261EF3" w:rsidRDefault="00261EF3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400mm wide x 450mm Long x 450mm Deep x </w:t>
      </w:r>
      <w:r w:rsidR="00C15017">
        <w:rPr>
          <w:color w:val="666666"/>
          <w:sz w:val="24"/>
          <w:szCs w:val="24"/>
        </w:rPr>
        <w:t>7</w:t>
      </w:r>
      <w:r>
        <w:rPr>
          <w:color w:val="666666"/>
          <w:sz w:val="24"/>
          <w:szCs w:val="24"/>
        </w:rPr>
        <w:t>0mm Deep Tray</w:t>
      </w:r>
    </w:p>
    <w:p w14:paraId="3AB23D88" w14:textId="0914B04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675259">
        <w:rPr>
          <w:color w:val="666666"/>
          <w:sz w:val="24"/>
          <w:szCs w:val="24"/>
        </w:rPr>
        <w:t>Grade 316L</w:t>
      </w:r>
      <w:r>
        <w:rPr>
          <w:color w:val="666666"/>
          <w:sz w:val="24"/>
          <w:szCs w:val="24"/>
        </w:rPr>
        <w:t xml:space="preserve"> stainless steel</w:t>
      </w:r>
      <w:r w:rsidR="00675259">
        <w:rPr>
          <w:color w:val="666666"/>
          <w:sz w:val="24"/>
          <w:szCs w:val="24"/>
        </w:rPr>
        <w:t>/ Grade 304 Stainless steel</w:t>
      </w:r>
      <w:r>
        <w:rPr>
          <w:color w:val="666666"/>
          <w:sz w:val="24"/>
          <w:szCs w:val="24"/>
        </w:rPr>
        <w:t xml:space="preserve"> </w:t>
      </w:r>
    </w:p>
    <w:p w14:paraId="62EF6631" w14:textId="59064C10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15305333" w14:textId="5D64D07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</w:t>
      </w:r>
      <w:r w:rsidR="00261EF3">
        <w:rPr>
          <w:color w:val="666666"/>
          <w:sz w:val="24"/>
          <w:szCs w:val="24"/>
        </w:rPr>
        <w:t xml:space="preserve"> </w:t>
      </w:r>
      <w:r w:rsidR="00003027">
        <w:rPr>
          <w:color w:val="666666"/>
          <w:sz w:val="24"/>
          <w:szCs w:val="24"/>
        </w:rPr>
        <w:t>Closed</w:t>
      </w:r>
      <w:r>
        <w:rPr>
          <w:color w:val="666666"/>
          <w:sz w:val="24"/>
          <w:szCs w:val="24"/>
        </w:rPr>
        <w:t xml:space="preserve"> use </w:t>
      </w:r>
    </w:p>
    <w:p w14:paraId="79F4867E" w14:textId="2A42267A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</w:t>
      </w:r>
      <w:r w:rsidR="00675259">
        <w:rPr>
          <w:color w:val="666666"/>
          <w:sz w:val="24"/>
          <w:szCs w:val="24"/>
        </w:rPr>
        <w:t>16a</w:t>
      </w:r>
      <w:r w:rsidR="00003027">
        <w:rPr>
          <w:color w:val="666666"/>
          <w:sz w:val="24"/>
          <w:szCs w:val="24"/>
        </w:rPr>
        <w:t xml:space="preserve"> 240v</w:t>
      </w:r>
      <w:r w:rsidR="00675259">
        <w:rPr>
          <w:color w:val="666666"/>
          <w:sz w:val="24"/>
          <w:szCs w:val="24"/>
        </w:rPr>
        <w:t xml:space="preserve"> 3 pin</w:t>
      </w:r>
      <w:r w:rsidR="00003027">
        <w:rPr>
          <w:color w:val="666666"/>
          <w:sz w:val="24"/>
          <w:szCs w:val="24"/>
        </w:rPr>
        <w:t xml:space="preserve"> IP67</w:t>
      </w:r>
      <w:r w:rsidR="00675259">
        <w:rPr>
          <w:color w:val="666666"/>
          <w:sz w:val="24"/>
          <w:szCs w:val="24"/>
        </w:rPr>
        <w:t xml:space="preserve"> rated</w:t>
      </w:r>
      <w:r w:rsidR="00003027">
        <w:rPr>
          <w:color w:val="666666"/>
          <w:sz w:val="24"/>
          <w:szCs w:val="24"/>
        </w:rPr>
        <w:t xml:space="preserve"> Sockets</w:t>
      </w:r>
    </w:p>
    <w:p w14:paraId="08D59B65" w14:textId="24E65B27" w:rsidR="00675259" w:rsidRDefault="001633F4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675259">
        <w:rPr>
          <w:color w:val="666666"/>
          <w:sz w:val="24"/>
          <w:szCs w:val="24"/>
        </w:rPr>
        <w:t xml:space="preserve">Meter </w:t>
      </w:r>
    </w:p>
    <w:p w14:paraId="2176B85D" w14:textId="628B9170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E33ACD3" w14:textId="77777777" w:rsidR="00675259" w:rsidRDefault="00675259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636EE569" w14:textId="77777777" w:rsidR="00675259" w:rsidRDefault="00675259" w:rsidP="00675259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6C03B1D" w14:textId="5F79EC66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7FF3E" wp14:editId="4DD7AA4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5A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A8B7ED" w14:textId="77777777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A4EA9F" w14:textId="1CE65D51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KIGU-</w:t>
      </w:r>
      <w:r w:rsidR="00B310BB">
        <w:rPr>
          <w:color w:val="666666"/>
          <w:sz w:val="24"/>
          <w:szCs w:val="24"/>
        </w:rPr>
        <w:t>4</w:t>
      </w:r>
      <w:r>
        <w:rPr>
          <w:color w:val="666666"/>
          <w:sz w:val="24"/>
          <w:szCs w:val="24"/>
        </w:rPr>
        <w:t xml:space="preserve">00/450 – Type 1 </w:t>
      </w:r>
    </w:p>
    <w:p w14:paraId="07C9A25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D65AF82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10AE825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A7885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CAEB91D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6005C2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6DB72F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4BD58BA6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KIGU-400/450/450 – Type 1 </w:t>
      </w:r>
    </w:p>
    <w:p w14:paraId="5A5B420F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400mm wide x 450mm Long x 450mm Deep x 70mm Deep Tray</w:t>
      </w:r>
    </w:p>
    <w:p w14:paraId="7A0222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3EFAF4EA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3C928974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 Closed use </w:t>
      </w:r>
    </w:p>
    <w:p w14:paraId="5CAFF5D0" w14:textId="2125F6E4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EP001– 1nr 16amp 240v IP67 Sockets</w:t>
      </w:r>
    </w:p>
    <w:p w14:paraId="6576221F" w14:textId="34439E8B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</w:p>
    <w:p w14:paraId="1F5764BC" w14:textId="77777777" w:rsidR="00675259" w:rsidRP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sectPr w:rsidR="00675259" w:rsidRPr="00675259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B8A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31B1F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E0B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08E4C7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6EE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571C1FD" wp14:editId="182BC9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2D36007" wp14:editId="6217E1F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F8A0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39D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443FAE" wp14:editId="5A4BE19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C5C21"/>
    <w:multiLevelType w:val="multilevel"/>
    <w:tmpl w:val="55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027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33F4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61EF3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2477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7525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70FE"/>
    <w:rsid w:val="0081157D"/>
    <w:rsid w:val="00836686"/>
    <w:rsid w:val="00856F2B"/>
    <w:rsid w:val="0086262A"/>
    <w:rsid w:val="00871071"/>
    <w:rsid w:val="008733EB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10BB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017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56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B044A7E"/>
  <w15:docId w15:val="{8FD15E28-C96E-4F63-BD62-CD83497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23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3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IGU600600Typ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IGU600600Type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E766-1A79-48F1-A570-89FA171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Sean Kelly</cp:lastModifiedBy>
  <cp:revision>4</cp:revision>
  <cp:lastPrinted>2020-06-19T10:17:00Z</cp:lastPrinted>
  <dcterms:created xsi:type="dcterms:W3CDTF">2020-06-19T14:37:00Z</dcterms:created>
  <dcterms:modified xsi:type="dcterms:W3CDTF">2020-06-19T14:42:00Z</dcterms:modified>
</cp:coreProperties>
</file>